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10CD" w:rsidRPr="005F0E20" w:rsidRDefault="00812C77" w:rsidP="00812C77">
      <w:pPr>
        <w:jc w:val="right"/>
        <w:rPr>
          <w:sz w:val="18"/>
          <w:szCs w:val="18"/>
        </w:rPr>
      </w:pPr>
      <w:r w:rsidRPr="005F0E20">
        <w:rPr>
          <w:sz w:val="18"/>
          <w:szCs w:val="18"/>
        </w:rPr>
        <w:t xml:space="preserve">Załącznik Nr </w:t>
      </w:r>
      <w:proofErr w:type="spellStart"/>
      <w:r w:rsidR="00DB1F27" w:rsidRPr="005F0E20">
        <w:rPr>
          <w:sz w:val="18"/>
          <w:szCs w:val="18"/>
        </w:rPr>
        <w:t>2</w:t>
      </w:r>
      <w:r w:rsidR="005F0E20" w:rsidRPr="005F0E20">
        <w:rPr>
          <w:sz w:val="18"/>
          <w:szCs w:val="18"/>
        </w:rPr>
        <w:t>A</w:t>
      </w:r>
      <w:proofErr w:type="spellEnd"/>
    </w:p>
    <w:p w:rsidR="00DB1F27" w:rsidRPr="00ED211B" w:rsidRDefault="00DB1F27" w:rsidP="005D42C8">
      <w:pPr>
        <w:pStyle w:val="Akapitzlist"/>
        <w:jc w:val="both"/>
      </w:pPr>
      <w:r>
        <w:t>Formularz cenowy</w:t>
      </w:r>
    </w:p>
    <w:tbl>
      <w:tblPr>
        <w:tblStyle w:val="Tabela-Siatka"/>
        <w:tblW w:w="9646" w:type="dxa"/>
        <w:tblInd w:w="-147" w:type="dxa"/>
        <w:tblLook w:val="04A0" w:firstRow="1" w:lastRow="0" w:firstColumn="1" w:lastColumn="0" w:noHBand="0" w:noVBand="1"/>
      </w:tblPr>
      <w:tblGrid>
        <w:gridCol w:w="480"/>
        <w:gridCol w:w="1585"/>
        <w:gridCol w:w="1085"/>
        <w:gridCol w:w="1005"/>
        <w:gridCol w:w="1364"/>
        <w:gridCol w:w="963"/>
        <w:gridCol w:w="859"/>
        <w:gridCol w:w="963"/>
        <w:gridCol w:w="1342"/>
      </w:tblGrid>
      <w:tr w:rsidR="00E77AC9" w:rsidRPr="005D42C8" w:rsidTr="00F722D8">
        <w:tc>
          <w:tcPr>
            <w:tcW w:w="480" w:type="dxa"/>
          </w:tcPr>
          <w:p w:rsidR="00E77AC9" w:rsidRPr="005D42C8" w:rsidRDefault="00E77AC9" w:rsidP="004A28AB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585" w:type="dxa"/>
          </w:tcPr>
          <w:p w:rsidR="00E77AC9" w:rsidRPr="005D42C8" w:rsidRDefault="00E77AC9" w:rsidP="004A28AB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Nazwa artykułu</w:t>
            </w:r>
          </w:p>
        </w:tc>
        <w:tc>
          <w:tcPr>
            <w:tcW w:w="1085" w:type="dxa"/>
          </w:tcPr>
          <w:p w:rsidR="00E77AC9" w:rsidRPr="005D42C8" w:rsidRDefault="00E77AC9" w:rsidP="00E77AC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Pozycja w OPZ</w:t>
            </w:r>
          </w:p>
        </w:tc>
        <w:tc>
          <w:tcPr>
            <w:tcW w:w="1005" w:type="dxa"/>
          </w:tcPr>
          <w:p w:rsidR="00E77AC9" w:rsidRPr="005D42C8" w:rsidRDefault="00E77AC9" w:rsidP="004A28AB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Ilość</w:t>
            </w:r>
          </w:p>
        </w:tc>
        <w:tc>
          <w:tcPr>
            <w:tcW w:w="1364" w:type="dxa"/>
          </w:tcPr>
          <w:p w:rsidR="00E77AC9" w:rsidRPr="005D42C8" w:rsidRDefault="00E77AC9" w:rsidP="004A28AB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Cena jednostkowa netto (w zł)</w:t>
            </w:r>
          </w:p>
        </w:tc>
        <w:tc>
          <w:tcPr>
            <w:tcW w:w="963" w:type="dxa"/>
          </w:tcPr>
          <w:p w:rsidR="00E77AC9" w:rsidRPr="005D42C8" w:rsidRDefault="00E77AC9" w:rsidP="004A28AB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Wartość netto (w zł)</w:t>
            </w:r>
          </w:p>
        </w:tc>
        <w:tc>
          <w:tcPr>
            <w:tcW w:w="859" w:type="dxa"/>
          </w:tcPr>
          <w:p w:rsidR="00E77AC9" w:rsidRPr="005D42C8" w:rsidRDefault="00E77AC9" w:rsidP="004A28AB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Stawka VAT</w:t>
            </w:r>
          </w:p>
        </w:tc>
        <w:tc>
          <w:tcPr>
            <w:tcW w:w="963" w:type="dxa"/>
          </w:tcPr>
          <w:p w:rsidR="00E77AC9" w:rsidRPr="005D42C8" w:rsidRDefault="00E77AC9" w:rsidP="004A28AB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Wartość VAT      (w zł)</w:t>
            </w:r>
          </w:p>
        </w:tc>
        <w:tc>
          <w:tcPr>
            <w:tcW w:w="1342" w:type="dxa"/>
          </w:tcPr>
          <w:p w:rsidR="00E77AC9" w:rsidRPr="005D42C8" w:rsidRDefault="00E77AC9" w:rsidP="004A28AB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Wartość brutto (w zł)</w:t>
            </w:r>
          </w:p>
        </w:tc>
      </w:tr>
      <w:tr w:rsidR="00E77AC9" w:rsidRPr="005D42C8" w:rsidTr="00F722D8">
        <w:tc>
          <w:tcPr>
            <w:tcW w:w="480" w:type="dxa"/>
          </w:tcPr>
          <w:p w:rsidR="00E77AC9" w:rsidRPr="005D42C8" w:rsidRDefault="00E77AC9" w:rsidP="00B22E7A">
            <w:pPr>
              <w:pStyle w:val="Akapitzlist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85" w:type="dxa"/>
          </w:tcPr>
          <w:p w:rsidR="00E77AC9" w:rsidRPr="005D42C8" w:rsidRDefault="00E77AC9" w:rsidP="00B22E7A">
            <w:pPr>
              <w:pStyle w:val="Akapitzlist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85" w:type="dxa"/>
          </w:tcPr>
          <w:p w:rsidR="00E77AC9" w:rsidRPr="005D42C8" w:rsidRDefault="00E77AC9" w:rsidP="00E77AC9">
            <w:pPr>
              <w:pStyle w:val="Akapitzlist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:rsidR="00E77AC9" w:rsidRPr="005D42C8" w:rsidRDefault="00E77AC9" w:rsidP="00B22E7A">
            <w:pPr>
              <w:pStyle w:val="Akapitzlist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364" w:type="dxa"/>
          </w:tcPr>
          <w:p w:rsidR="00E77AC9" w:rsidRPr="005D42C8" w:rsidRDefault="005E6F21" w:rsidP="00B22E7A">
            <w:pPr>
              <w:pStyle w:val="Akapitzlist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63" w:type="dxa"/>
          </w:tcPr>
          <w:p w:rsidR="00E77AC9" w:rsidRPr="005D42C8" w:rsidRDefault="00E77AC9" w:rsidP="00B22E7A">
            <w:pPr>
              <w:pStyle w:val="Akapitzlist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859" w:type="dxa"/>
          </w:tcPr>
          <w:p w:rsidR="00E77AC9" w:rsidRPr="005D42C8" w:rsidRDefault="00E77AC9" w:rsidP="00B22E7A">
            <w:pPr>
              <w:pStyle w:val="Akapitzlist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963" w:type="dxa"/>
          </w:tcPr>
          <w:p w:rsidR="00E77AC9" w:rsidRPr="005D42C8" w:rsidRDefault="00E77AC9" w:rsidP="00B22E7A">
            <w:pPr>
              <w:pStyle w:val="Akapitzlist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342" w:type="dxa"/>
          </w:tcPr>
          <w:p w:rsidR="00E77AC9" w:rsidRPr="005D42C8" w:rsidRDefault="00E77AC9" w:rsidP="00B22E7A">
            <w:pPr>
              <w:pStyle w:val="Akapitzlist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E77AC9" w:rsidRPr="005D42C8" w:rsidTr="00F722D8">
        <w:tc>
          <w:tcPr>
            <w:tcW w:w="480" w:type="dxa"/>
          </w:tcPr>
          <w:p w:rsidR="00E77AC9" w:rsidRPr="005D42C8" w:rsidRDefault="00E77AC9" w:rsidP="00E77AC9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85" w:type="dxa"/>
          </w:tcPr>
          <w:p w:rsidR="00E77AC9" w:rsidRPr="005D42C8" w:rsidRDefault="00E77AC9" w:rsidP="00E77AC9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Sofa dwuosobowa nierozkładana</w:t>
            </w:r>
          </w:p>
        </w:tc>
        <w:tc>
          <w:tcPr>
            <w:tcW w:w="1085" w:type="dxa"/>
          </w:tcPr>
          <w:p w:rsidR="00E77AC9" w:rsidRPr="005D42C8" w:rsidRDefault="00E77AC9" w:rsidP="00E77AC9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1.1</w:t>
            </w:r>
          </w:p>
        </w:tc>
        <w:tc>
          <w:tcPr>
            <w:tcW w:w="1005" w:type="dxa"/>
          </w:tcPr>
          <w:p w:rsidR="00E77AC9" w:rsidRPr="005D42C8" w:rsidRDefault="00E77AC9" w:rsidP="00E77AC9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 xml:space="preserve">6 szt. </w:t>
            </w:r>
          </w:p>
        </w:tc>
        <w:tc>
          <w:tcPr>
            <w:tcW w:w="1364" w:type="dxa"/>
          </w:tcPr>
          <w:p w:rsidR="00E77AC9" w:rsidRPr="005D42C8" w:rsidRDefault="00E77AC9" w:rsidP="00E77AC9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E77AC9" w:rsidRPr="005D42C8" w:rsidRDefault="00E77AC9" w:rsidP="00E77AC9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E77AC9" w:rsidRPr="005D42C8" w:rsidRDefault="00E77AC9" w:rsidP="00E77AC9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E77AC9" w:rsidRPr="005D42C8" w:rsidRDefault="00E77AC9" w:rsidP="00E77AC9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E77AC9" w:rsidRPr="005D42C8" w:rsidRDefault="00E77AC9" w:rsidP="00E77AC9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77AC9" w:rsidRPr="005D42C8" w:rsidTr="00F722D8">
        <w:tblPrEx>
          <w:tblCellMar>
            <w:left w:w="70" w:type="dxa"/>
            <w:right w:w="70" w:type="dxa"/>
          </w:tblCellMar>
        </w:tblPrEx>
        <w:tc>
          <w:tcPr>
            <w:tcW w:w="480" w:type="dxa"/>
          </w:tcPr>
          <w:p w:rsidR="00E77AC9" w:rsidRPr="005D42C8" w:rsidRDefault="00E77AC9" w:rsidP="00E77AC9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85" w:type="dxa"/>
          </w:tcPr>
          <w:p w:rsidR="00E77AC9" w:rsidRPr="005D42C8" w:rsidRDefault="00E77AC9" w:rsidP="00E77AC9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Sofa dwuosobowa nierozkładana</w:t>
            </w:r>
          </w:p>
        </w:tc>
        <w:tc>
          <w:tcPr>
            <w:tcW w:w="1085" w:type="dxa"/>
          </w:tcPr>
          <w:p w:rsidR="00E77AC9" w:rsidRPr="005D42C8" w:rsidRDefault="00E77AC9" w:rsidP="00E77AC9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1.2</w:t>
            </w:r>
          </w:p>
        </w:tc>
        <w:tc>
          <w:tcPr>
            <w:tcW w:w="1005" w:type="dxa"/>
          </w:tcPr>
          <w:p w:rsidR="00E77AC9" w:rsidRPr="005D42C8" w:rsidRDefault="00E77AC9" w:rsidP="00E77AC9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 xml:space="preserve">4 szt. </w:t>
            </w:r>
          </w:p>
        </w:tc>
        <w:tc>
          <w:tcPr>
            <w:tcW w:w="1364" w:type="dxa"/>
          </w:tcPr>
          <w:p w:rsidR="00E77AC9" w:rsidRPr="005D42C8" w:rsidRDefault="00E77AC9" w:rsidP="00E77AC9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E77AC9" w:rsidRPr="005D42C8" w:rsidRDefault="00E77AC9" w:rsidP="00E77AC9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E77AC9" w:rsidRPr="005D42C8" w:rsidRDefault="00E77AC9" w:rsidP="00E77AC9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E77AC9" w:rsidRPr="005D42C8" w:rsidRDefault="00E77AC9" w:rsidP="00E77AC9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E77AC9" w:rsidRPr="005D42C8" w:rsidRDefault="00E77AC9" w:rsidP="00E77AC9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77AC9" w:rsidRPr="005D42C8" w:rsidTr="00F722D8">
        <w:tc>
          <w:tcPr>
            <w:tcW w:w="480" w:type="dxa"/>
          </w:tcPr>
          <w:p w:rsidR="00E77AC9" w:rsidRPr="005D42C8" w:rsidRDefault="00E77AC9" w:rsidP="00E77AC9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85" w:type="dxa"/>
          </w:tcPr>
          <w:p w:rsidR="00E77AC9" w:rsidRPr="005D42C8" w:rsidRDefault="00E77AC9" w:rsidP="00E77AC9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Sofa dwuosobowa nierozkładana</w:t>
            </w:r>
          </w:p>
        </w:tc>
        <w:tc>
          <w:tcPr>
            <w:tcW w:w="1085" w:type="dxa"/>
          </w:tcPr>
          <w:p w:rsidR="00E77AC9" w:rsidRPr="005D42C8" w:rsidRDefault="00E77AC9" w:rsidP="00E77AC9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1.3</w:t>
            </w:r>
          </w:p>
        </w:tc>
        <w:tc>
          <w:tcPr>
            <w:tcW w:w="1005" w:type="dxa"/>
          </w:tcPr>
          <w:p w:rsidR="00E77AC9" w:rsidRPr="005D42C8" w:rsidRDefault="00E77AC9" w:rsidP="00E77AC9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5 szt.</w:t>
            </w:r>
          </w:p>
        </w:tc>
        <w:tc>
          <w:tcPr>
            <w:tcW w:w="1364" w:type="dxa"/>
          </w:tcPr>
          <w:p w:rsidR="00E77AC9" w:rsidRPr="005D42C8" w:rsidRDefault="00E77AC9" w:rsidP="00E77AC9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E77AC9" w:rsidRPr="005D42C8" w:rsidRDefault="00E77AC9" w:rsidP="00E77AC9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E77AC9" w:rsidRPr="005D42C8" w:rsidRDefault="00E77AC9" w:rsidP="00E77AC9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E77AC9" w:rsidRPr="005D42C8" w:rsidRDefault="00E77AC9" w:rsidP="00E77AC9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E77AC9" w:rsidRPr="005D42C8" w:rsidRDefault="00E77AC9" w:rsidP="00E77AC9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722D8" w:rsidRPr="005D42C8" w:rsidTr="00F722D8">
        <w:tc>
          <w:tcPr>
            <w:tcW w:w="480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85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 xml:space="preserve">Sofa </w:t>
            </w:r>
            <w:r w:rsidR="005D42C8">
              <w:rPr>
                <w:rFonts w:cstheme="minorHAnsi"/>
                <w:sz w:val="18"/>
                <w:szCs w:val="18"/>
              </w:rPr>
              <w:t xml:space="preserve">4-osobowa </w:t>
            </w:r>
            <w:r w:rsidRPr="005D42C8">
              <w:rPr>
                <w:rFonts w:cstheme="minorHAnsi"/>
                <w:sz w:val="18"/>
                <w:szCs w:val="18"/>
              </w:rPr>
              <w:t>nierozkładana narożna</w:t>
            </w:r>
          </w:p>
        </w:tc>
        <w:tc>
          <w:tcPr>
            <w:tcW w:w="1085" w:type="dxa"/>
          </w:tcPr>
          <w:p w:rsidR="00F722D8" w:rsidRPr="005D42C8" w:rsidRDefault="00F722D8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1.4</w:t>
            </w:r>
          </w:p>
        </w:tc>
        <w:tc>
          <w:tcPr>
            <w:tcW w:w="1005" w:type="dxa"/>
          </w:tcPr>
          <w:p w:rsidR="00F722D8" w:rsidRPr="005D42C8" w:rsidRDefault="00F722D8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2 szt.</w:t>
            </w:r>
          </w:p>
        </w:tc>
        <w:tc>
          <w:tcPr>
            <w:tcW w:w="1364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722D8" w:rsidRPr="005D42C8" w:rsidTr="00F722D8">
        <w:tc>
          <w:tcPr>
            <w:tcW w:w="480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85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Sofa trzyosobowa nierozkładana</w:t>
            </w:r>
          </w:p>
        </w:tc>
        <w:tc>
          <w:tcPr>
            <w:tcW w:w="1085" w:type="dxa"/>
          </w:tcPr>
          <w:p w:rsidR="00F722D8" w:rsidRPr="005D42C8" w:rsidRDefault="00F722D8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1.5</w:t>
            </w:r>
          </w:p>
        </w:tc>
        <w:tc>
          <w:tcPr>
            <w:tcW w:w="1005" w:type="dxa"/>
          </w:tcPr>
          <w:p w:rsidR="00F722D8" w:rsidRPr="005D42C8" w:rsidRDefault="00F722D8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2 szt.</w:t>
            </w:r>
          </w:p>
        </w:tc>
        <w:tc>
          <w:tcPr>
            <w:tcW w:w="1364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722D8" w:rsidRPr="005D42C8" w:rsidTr="00F722D8">
        <w:tc>
          <w:tcPr>
            <w:tcW w:w="480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85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Sofa dwuosobowa nierozkładana</w:t>
            </w:r>
          </w:p>
        </w:tc>
        <w:tc>
          <w:tcPr>
            <w:tcW w:w="1085" w:type="dxa"/>
          </w:tcPr>
          <w:p w:rsidR="00F722D8" w:rsidRPr="005D42C8" w:rsidRDefault="00F722D8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1.6</w:t>
            </w:r>
          </w:p>
        </w:tc>
        <w:tc>
          <w:tcPr>
            <w:tcW w:w="1005" w:type="dxa"/>
          </w:tcPr>
          <w:p w:rsidR="00F722D8" w:rsidRPr="005D42C8" w:rsidRDefault="00F722D8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3 szt.</w:t>
            </w:r>
          </w:p>
        </w:tc>
        <w:tc>
          <w:tcPr>
            <w:tcW w:w="1364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722D8" w:rsidRPr="005D42C8" w:rsidTr="00F722D8">
        <w:tc>
          <w:tcPr>
            <w:tcW w:w="480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85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Sofa trzyosobowa nierozkładana</w:t>
            </w:r>
          </w:p>
        </w:tc>
        <w:tc>
          <w:tcPr>
            <w:tcW w:w="1085" w:type="dxa"/>
          </w:tcPr>
          <w:p w:rsidR="00F722D8" w:rsidRPr="005D42C8" w:rsidRDefault="00F722D8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1.7</w:t>
            </w:r>
          </w:p>
        </w:tc>
        <w:tc>
          <w:tcPr>
            <w:tcW w:w="1005" w:type="dxa"/>
          </w:tcPr>
          <w:p w:rsidR="00F722D8" w:rsidRPr="005D42C8" w:rsidRDefault="00F722D8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2 szt.</w:t>
            </w:r>
          </w:p>
        </w:tc>
        <w:tc>
          <w:tcPr>
            <w:tcW w:w="1364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722D8" w:rsidRPr="005D42C8" w:rsidTr="00F722D8">
        <w:tc>
          <w:tcPr>
            <w:tcW w:w="480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585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Fotel uszak</w:t>
            </w:r>
          </w:p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5" w:type="dxa"/>
          </w:tcPr>
          <w:p w:rsidR="00F722D8" w:rsidRPr="005D42C8" w:rsidRDefault="00F722D8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1.8</w:t>
            </w:r>
          </w:p>
        </w:tc>
        <w:tc>
          <w:tcPr>
            <w:tcW w:w="1005" w:type="dxa"/>
          </w:tcPr>
          <w:p w:rsidR="00F722D8" w:rsidRPr="005D42C8" w:rsidRDefault="00F722D8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9 szt.</w:t>
            </w:r>
          </w:p>
        </w:tc>
        <w:tc>
          <w:tcPr>
            <w:tcW w:w="1364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722D8" w:rsidRPr="005D42C8" w:rsidTr="00F722D8">
        <w:tc>
          <w:tcPr>
            <w:tcW w:w="480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585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Krzesło pokojowe tapicerowane z oparciem</w:t>
            </w:r>
          </w:p>
        </w:tc>
        <w:tc>
          <w:tcPr>
            <w:tcW w:w="1085" w:type="dxa"/>
          </w:tcPr>
          <w:p w:rsidR="00F722D8" w:rsidRPr="005D42C8" w:rsidRDefault="00F722D8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1.9</w:t>
            </w:r>
          </w:p>
        </w:tc>
        <w:tc>
          <w:tcPr>
            <w:tcW w:w="1005" w:type="dxa"/>
          </w:tcPr>
          <w:p w:rsidR="00F722D8" w:rsidRPr="005D42C8" w:rsidRDefault="00F722D8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19 szt.</w:t>
            </w:r>
          </w:p>
        </w:tc>
        <w:tc>
          <w:tcPr>
            <w:tcW w:w="1364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722D8" w:rsidRPr="005D42C8" w:rsidTr="00F722D8">
        <w:tc>
          <w:tcPr>
            <w:tcW w:w="480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585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Sofa trzyosobowa nierozkładana</w:t>
            </w:r>
          </w:p>
        </w:tc>
        <w:tc>
          <w:tcPr>
            <w:tcW w:w="1085" w:type="dxa"/>
          </w:tcPr>
          <w:p w:rsidR="00F722D8" w:rsidRPr="005D42C8" w:rsidRDefault="00F722D8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1.10</w:t>
            </w:r>
          </w:p>
        </w:tc>
        <w:tc>
          <w:tcPr>
            <w:tcW w:w="1005" w:type="dxa"/>
          </w:tcPr>
          <w:p w:rsidR="00F722D8" w:rsidRPr="005D42C8" w:rsidRDefault="00F722D8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2 szt.</w:t>
            </w:r>
          </w:p>
        </w:tc>
        <w:tc>
          <w:tcPr>
            <w:tcW w:w="1364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722D8" w:rsidRPr="005D42C8" w:rsidTr="00F722D8">
        <w:tc>
          <w:tcPr>
            <w:tcW w:w="480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585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Krzesło z oparciem</w:t>
            </w:r>
          </w:p>
        </w:tc>
        <w:tc>
          <w:tcPr>
            <w:tcW w:w="1085" w:type="dxa"/>
          </w:tcPr>
          <w:p w:rsidR="00F722D8" w:rsidRPr="005D42C8" w:rsidRDefault="00F722D8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1.11</w:t>
            </w:r>
          </w:p>
        </w:tc>
        <w:tc>
          <w:tcPr>
            <w:tcW w:w="1005" w:type="dxa"/>
          </w:tcPr>
          <w:p w:rsidR="00F722D8" w:rsidRPr="005D42C8" w:rsidRDefault="00F722D8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10 szt.</w:t>
            </w:r>
          </w:p>
        </w:tc>
        <w:tc>
          <w:tcPr>
            <w:tcW w:w="1364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722D8" w:rsidRPr="005D42C8" w:rsidTr="00F722D8">
        <w:tc>
          <w:tcPr>
            <w:tcW w:w="480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585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Krzesło z oparciem i oparciami po bokach</w:t>
            </w:r>
          </w:p>
        </w:tc>
        <w:tc>
          <w:tcPr>
            <w:tcW w:w="1085" w:type="dxa"/>
          </w:tcPr>
          <w:p w:rsidR="00F722D8" w:rsidRPr="005D42C8" w:rsidRDefault="00F722D8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1.12</w:t>
            </w:r>
          </w:p>
        </w:tc>
        <w:tc>
          <w:tcPr>
            <w:tcW w:w="1005" w:type="dxa"/>
          </w:tcPr>
          <w:p w:rsidR="00F722D8" w:rsidRPr="005D42C8" w:rsidRDefault="00F722D8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6 szt.</w:t>
            </w:r>
          </w:p>
        </w:tc>
        <w:tc>
          <w:tcPr>
            <w:tcW w:w="1364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722D8" w:rsidRPr="005D42C8" w:rsidTr="00F722D8">
        <w:tc>
          <w:tcPr>
            <w:tcW w:w="480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585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Krzesło z oparciem</w:t>
            </w:r>
          </w:p>
        </w:tc>
        <w:tc>
          <w:tcPr>
            <w:tcW w:w="1085" w:type="dxa"/>
          </w:tcPr>
          <w:p w:rsidR="00F722D8" w:rsidRPr="005D42C8" w:rsidRDefault="00F722D8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1.13</w:t>
            </w:r>
          </w:p>
        </w:tc>
        <w:tc>
          <w:tcPr>
            <w:tcW w:w="1005" w:type="dxa"/>
          </w:tcPr>
          <w:p w:rsidR="00F722D8" w:rsidRPr="005D42C8" w:rsidRDefault="00F722D8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12 szt.</w:t>
            </w:r>
          </w:p>
        </w:tc>
        <w:tc>
          <w:tcPr>
            <w:tcW w:w="1364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722D8" w:rsidRPr="005D42C8" w:rsidTr="00F722D8">
        <w:tc>
          <w:tcPr>
            <w:tcW w:w="480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585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Krzesło konferencyjne</w:t>
            </w:r>
          </w:p>
        </w:tc>
        <w:tc>
          <w:tcPr>
            <w:tcW w:w="1085" w:type="dxa"/>
          </w:tcPr>
          <w:p w:rsidR="00F722D8" w:rsidRPr="005D42C8" w:rsidRDefault="00F722D8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1.14</w:t>
            </w:r>
          </w:p>
        </w:tc>
        <w:tc>
          <w:tcPr>
            <w:tcW w:w="1005" w:type="dxa"/>
          </w:tcPr>
          <w:p w:rsidR="00F722D8" w:rsidRPr="005D42C8" w:rsidRDefault="00F722D8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50 szt.</w:t>
            </w:r>
          </w:p>
        </w:tc>
        <w:tc>
          <w:tcPr>
            <w:tcW w:w="1364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722D8" w:rsidRPr="005D42C8" w:rsidTr="00F722D8">
        <w:tc>
          <w:tcPr>
            <w:tcW w:w="480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585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Krzesło obrotowe z oparciem</w:t>
            </w:r>
          </w:p>
        </w:tc>
        <w:tc>
          <w:tcPr>
            <w:tcW w:w="1085" w:type="dxa"/>
          </w:tcPr>
          <w:p w:rsidR="00F722D8" w:rsidRPr="005D42C8" w:rsidRDefault="00F722D8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1.15</w:t>
            </w:r>
          </w:p>
        </w:tc>
        <w:tc>
          <w:tcPr>
            <w:tcW w:w="1005" w:type="dxa"/>
          </w:tcPr>
          <w:p w:rsidR="00F722D8" w:rsidRPr="005D42C8" w:rsidRDefault="00F722D8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4 szt.</w:t>
            </w:r>
          </w:p>
        </w:tc>
        <w:tc>
          <w:tcPr>
            <w:tcW w:w="1364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722D8" w:rsidRPr="005D42C8" w:rsidTr="00F722D8">
        <w:tc>
          <w:tcPr>
            <w:tcW w:w="480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585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Krzesło obrotowe z oparciem</w:t>
            </w:r>
          </w:p>
        </w:tc>
        <w:tc>
          <w:tcPr>
            <w:tcW w:w="1085" w:type="dxa"/>
          </w:tcPr>
          <w:p w:rsidR="00F722D8" w:rsidRPr="005D42C8" w:rsidRDefault="00F722D8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1.16</w:t>
            </w:r>
          </w:p>
        </w:tc>
        <w:tc>
          <w:tcPr>
            <w:tcW w:w="1005" w:type="dxa"/>
          </w:tcPr>
          <w:p w:rsidR="00F722D8" w:rsidRPr="005D42C8" w:rsidRDefault="00F722D8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2 szt.</w:t>
            </w:r>
          </w:p>
        </w:tc>
        <w:tc>
          <w:tcPr>
            <w:tcW w:w="1364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F722D8" w:rsidRPr="005D42C8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D42C8" w:rsidRPr="005D42C8" w:rsidTr="006B4320">
        <w:tc>
          <w:tcPr>
            <w:tcW w:w="5519" w:type="dxa"/>
            <w:gridSpan w:val="5"/>
          </w:tcPr>
          <w:p w:rsidR="005D42C8" w:rsidRPr="005D42C8" w:rsidRDefault="005D42C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  <w:p w:rsidR="005D42C8" w:rsidRPr="005D42C8" w:rsidRDefault="005D42C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Razem</w:t>
            </w:r>
          </w:p>
        </w:tc>
        <w:tc>
          <w:tcPr>
            <w:tcW w:w="963" w:type="dxa"/>
          </w:tcPr>
          <w:p w:rsidR="005D42C8" w:rsidRPr="005D42C8" w:rsidRDefault="005D42C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5D42C8" w:rsidRPr="005D42C8" w:rsidRDefault="005D42C8" w:rsidP="005D42C8">
            <w:pPr>
              <w:pStyle w:val="Akapitzlist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---</w:t>
            </w:r>
          </w:p>
        </w:tc>
        <w:tc>
          <w:tcPr>
            <w:tcW w:w="963" w:type="dxa"/>
          </w:tcPr>
          <w:p w:rsidR="005D42C8" w:rsidRPr="005D42C8" w:rsidRDefault="005D42C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5D42C8" w:rsidRPr="005D42C8" w:rsidRDefault="005D42C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4A28AB" w:rsidRDefault="004A28AB" w:rsidP="004A28AB">
      <w:pPr>
        <w:pStyle w:val="Akapitzlist"/>
        <w:jc w:val="both"/>
      </w:pPr>
    </w:p>
    <w:p w:rsidR="0005344E" w:rsidRDefault="0005344E" w:rsidP="004A28AB">
      <w:pPr>
        <w:pStyle w:val="Akapitzlist"/>
        <w:jc w:val="both"/>
      </w:pPr>
    </w:p>
    <w:p w:rsidR="0005344E" w:rsidRDefault="0005344E" w:rsidP="005D42C8">
      <w:pPr>
        <w:jc w:val="both"/>
      </w:pPr>
    </w:p>
    <w:p w:rsidR="0005344E" w:rsidRPr="00ED211B" w:rsidRDefault="0005344E" w:rsidP="004A28AB">
      <w:pPr>
        <w:pStyle w:val="Akapitzlist"/>
        <w:jc w:val="both"/>
      </w:pPr>
    </w:p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9072"/>
      </w:tblGrid>
      <w:tr w:rsidR="0005344E" w:rsidRPr="001E76D0" w:rsidTr="005D42C8">
        <w:trPr>
          <w:trHeight w:val="908"/>
          <w:jc w:val="right"/>
        </w:trPr>
        <w:tc>
          <w:tcPr>
            <w:tcW w:w="9072" w:type="dxa"/>
            <w:vAlign w:val="center"/>
          </w:tcPr>
          <w:p w:rsidR="0005344E" w:rsidRDefault="0005344E" w:rsidP="0005344E">
            <w:pPr>
              <w:jc w:val="right"/>
            </w:pPr>
            <w:r>
              <w:t>......................................................................................</w:t>
            </w:r>
          </w:p>
          <w:p w:rsidR="0005344E" w:rsidRPr="001E76D0" w:rsidRDefault="0005344E" w:rsidP="0005344E">
            <w:pPr>
              <w:jc w:val="right"/>
            </w:pPr>
            <w:r>
              <w:t xml:space="preserve">                                       </w:t>
            </w:r>
            <w:r w:rsidRPr="001E76D0">
              <w:t>(</w:t>
            </w:r>
            <w:r>
              <w:t>data i p</w:t>
            </w:r>
            <w:r w:rsidRPr="001E76D0">
              <w:t>odpis)</w:t>
            </w:r>
            <w:r>
              <w:rPr>
                <w:rStyle w:val="Odwoanieprzypisudolnego"/>
              </w:rPr>
              <w:footnoteReference w:id="1"/>
            </w:r>
          </w:p>
        </w:tc>
      </w:tr>
    </w:tbl>
    <w:p w:rsidR="00ED211B" w:rsidRPr="00ED211B" w:rsidRDefault="00ED211B" w:rsidP="00B22E7A">
      <w:pPr>
        <w:pStyle w:val="Akapitzlist"/>
        <w:jc w:val="both"/>
        <w:rPr>
          <w:rFonts w:cstheme="minorHAnsi"/>
        </w:rPr>
      </w:pPr>
    </w:p>
    <w:sectPr w:rsidR="00ED211B" w:rsidRPr="00ED211B" w:rsidSect="005D42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344E" w:rsidRDefault="0005344E" w:rsidP="0005344E">
      <w:pPr>
        <w:spacing w:after="0" w:line="240" w:lineRule="auto"/>
      </w:pPr>
      <w:r>
        <w:separator/>
      </w:r>
    </w:p>
  </w:endnote>
  <w:endnote w:type="continuationSeparator" w:id="0">
    <w:p w:rsidR="0005344E" w:rsidRDefault="0005344E" w:rsidP="0005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344E" w:rsidRDefault="0005344E" w:rsidP="0005344E">
      <w:pPr>
        <w:spacing w:after="0" w:line="240" w:lineRule="auto"/>
      </w:pPr>
      <w:r>
        <w:separator/>
      </w:r>
    </w:p>
  </w:footnote>
  <w:footnote w:type="continuationSeparator" w:id="0">
    <w:p w:rsidR="0005344E" w:rsidRDefault="0005344E" w:rsidP="0005344E">
      <w:pPr>
        <w:spacing w:after="0" w:line="240" w:lineRule="auto"/>
      </w:pPr>
      <w:r>
        <w:continuationSeparator/>
      </w:r>
    </w:p>
  </w:footnote>
  <w:footnote w:id="1">
    <w:p w:rsidR="0005344E" w:rsidRPr="00A666E4" w:rsidRDefault="0005344E" w:rsidP="005D42C8">
      <w:pPr>
        <w:spacing w:after="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 xml:space="preserve">Formularz </w:t>
      </w:r>
      <w:r w:rsidRPr="00A666E4">
        <w:rPr>
          <w:sz w:val="20"/>
          <w:szCs w:val="20"/>
        </w:rPr>
        <w:t>musi zostać podpisan</w:t>
      </w:r>
      <w:r>
        <w:rPr>
          <w:sz w:val="20"/>
          <w:szCs w:val="20"/>
        </w:rPr>
        <w:t>y</w:t>
      </w:r>
      <w:r w:rsidRPr="00A666E4">
        <w:rPr>
          <w:sz w:val="20"/>
          <w:szCs w:val="20"/>
        </w:rPr>
        <w:t xml:space="preserve"> przez osobę /-y </w:t>
      </w:r>
      <w:r>
        <w:rPr>
          <w:sz w:val="20"/>
          <w:szCs w:val="20"/>
        </w:rPr>
        <w:t>umocowane do działania w imieniu</w:t>
      </w:r>
      <w:r w:rsidRPr="00A666E4">
        <w:rPr>
          <w:sz w:val="20"/>
          <w:szCs w:val="20"/>
        </w:rPr>
        <w:t xml:space="preserve"> Wykonawcy /-ów </w:t>
      </w:r>
      <w:r>
        <w:rPr>
          <w:sz w:val="20"/>
          <w:szCs w:val="20"/>
        </w:rPr>
        <w:t xml:space="preserve">w dacie składania oferty </w:t>
      </w:r>
      <w:r w:rsidRPr="00A666E4">
        <w:rPr>
          <w:sz w:val="20"/>
          <w:szCs w:val="20"/>
        </w:rPr>
        <w:t>zgodnie z:</w:t>
      </w:r>
    </w:p>
    <w:p w:rsidR="0005344E" w:rsidRPr="00A666E4" w:rsidRDefault="0005344E" w:rsidP="005D42C8">
      <w:pPr>
        <w:spacing w:after="0"/>
        <w:rPr>
          <w:sz w:val="20"/>
          <w:szCs w:val="20"/>
        </w:rPr>
      </w:pPr>
      <w:r w:rsidRPr="00A666E4">
        <w:rPr>
          <w:sz w:val="20"/>
          <w:szCs w:val="20"/>
        </w:rPr>
        <w:t>1.</w:t>
      </w:r>
      <w:r w:rsidRPr="00A666E4">
        <w:rPr>
          <w:sz w:val="20"/>
          <w:szCs w:val="20"/>
        </w:rPr>
        <w:tab/>
        <w:t>zapisami w dokumencie stwierdzającym status prawny Wykonawcy /-ów (odpis z właściwego rejestru lub centralnej ewidencji i informacji o działalności gospodarczej</w:t>
      </w:r>
    </w:p>
    <w:p w:rsidR="0005344E" w:rsidRPr="00A666E4" w:rsidRDefault="0005344E" w:rsidP="005D42C8">
      <w:pPr>
        <w:spacing w:after="0"/>
        <w:rPr>
          <w:sz w:val="20"/>
          <w:szCs w:val="20"/>
        </w:rPr>
      </w:pPr>
      <w:r w:rsidRPr="00A666E4">
        <w:rPr>
          <w:sz w:val="20"/>
          <w:szCs w:val="20"/>
        </w:rPr>
        <w:t>lub / i</w:t>
      </w:r>
    </w:p>
    <w:p w:rsidR="0005344E" w:rsidRPr="00C47BAC" w:rsidRDefault="0005344E" w:rsidP="005D42C8">
      <w:pPr>
        <w:spacing w:after="0"/>
        <w:rPr>
          <w:sz w:val="20"/>
          <w:szCs w:val="20"/>
        </w:rPr>
      </w:pPr>
      <w:r w:rsidRPr="00A666E4">
        <w:rPr>
          <w:sz w:val="20"/>
          <w:szCs w:val="20"/>
        </w:rPr>
        <w:t>2.</w:t>
      </w:r>
      <w:r w:rsidRPr="00A666E4">
        <w:rPr>
          <w:sz w:val="20"/>
          <w:szCs w:val="20"/>
        </w:rPr>
        <w:tab/>
        <w:t>pełnomocnictwami wchodzącymi w skład oferty.</w:t>
      </w:r>
    </w:p>
    <w:p w:rsidR="0005344E" w:rsidRDefault="0005344E" w:rsidP="0005344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62C3F"/>
    <w:multiLevelType w:val="hybridMultilevel"/>
    <w:tmpl w:val="E1E80238"/>
    <w:lvl w:ilvl="0" w:tplc="59AA3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652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77"/>
    <w:rsid w:val="0005344E"/>
    <w:rsid w:val="00121704"/>
    <w:rsid w:val="0040290D"/>
    <w:rsid w:val="004610CD"/>
    <w:rsid w:val="004A28AB"/>
    <w:rsid w:val="005D42C8"/>
    <w:rsid w:val="005E6F21"/>
    <w:rsid w:val="005F0E20"/>
    <w:rsid w:val="007B48FD"/>
    <w:rsid w:val="007C636B"/>
    <w:rsid w:val="00812C77"/>
    <w:rsid w:val="008A6D81"/>
    <w:rsid w:val="008B2B0A"/>
    <w:rsid w:val="00B22E7A"/>
    <w:rsid w:val="00CF681F"/>
    <w:rsid w:val="00DB1F27"/>
    <w:rsid w:val="00E77AC9"/>
    <w:rsid w:val="00ED211B"/>
    <w:rsid w:val="00F7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ECA8D-FF3D-4F18-8C78-BAAA3931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8AB"/>
    <w:pPr>
      <w:ind w:left="720"/>
      <w:contextualSpacing/>
    </w:pPr>
  </w:style>
  <w:style w:type="table" w:styleId="Tabela-Siatka">
    <w:name w:val="Table Grid"/>
    <w:basedOn w:val="Standardowy"/>
    <w:uiPriority w:val="39"/>
    <w:rsid w:val="004A2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D211B"/>
  </w:style>
  <w:style w:type="paragraph" w:styleId="Tekstprzypisudolnego">
    <w:name w:val="footnote text"/>
    <w:basedOn w:val="Normalny"/>
    <w:link w:val="TekstprzypisudolnegoZnak"/>
    <w:uiPriority w:val="99"/>
    <w:semiHidden/>
    <w:rsid w:val="0005344E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44E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534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Bancerz</dc:creator>
  <cp:keywords/>
  <dc:description/>
  <cp:lastModifiedBy>Katarzyna Bancerz</cp:lastModifiedBy>
  <cp:revision>2</cp:revision>
  <dcterms:created xsi:type="dcterms:W3CDTF">2022-09-30T09:04:00Z</dcterms:created>
  <dcterms:modified xsi:type="dcterms:W3CDTF">2022-09-30T09:04:00Z</dcterms:modified>
</cp:coreProperties>
</file>